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06" w:rsidRPr="009B58A9" w:rsidRDefault="001B2FB6" w:rsidP="007225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506" w:rsidRPr="009B58A9">
        <w:rPr>
          <w:rFonts w:ascii="Times New Roman" w:hAnsi="Times New Roman" w:cs="Times New Roman"/>
          <w:b/>
          <w:sz w:val="28"/>
          <w:szCs w:val="28"/>
        </w:rPr>
        <w:t>изучени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22506" w:rsidRPr="009B5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506" w:rsidRPr="009B58A9" w:rsidRDefault="00722506" w:rsidP="00722506">
      <w:pPr>
        <w:rPr>
          <w:rFonts w:ascii="Times New Roman" w:hAnsi="Times New Roman" w:cs="Times New Roman"/>
          <w:b/>
          <w:sz w:val="28"/>
          <w:szCs w:val="28"/>
        </w:rPr>
      </w:pPr>
      <w:r w:rsidRPr="009B58A9">
        <w:rPr>
          <w:rFonts w:ascii="Times New Roman" w:hAnsi="Times New Roman" w:cs="Times New Roman"/>
          <w:b/>
          <w:sz w:val="28"/>
          <w:szCs w:val="28"/>
        </w:rPr>
        <w:t>родного языка</w:t>
      </w:r>
    </w:p>
    <w:p w:rsidR="00722506" w:rsidRPr="0084476A" w:rsidRDefault="00722506" w:rsidP="00722506">
      <w:pPr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2401"/>
        <w:gridCol w:w="4981"/>
      </w:tblGrid>
      <w:tr w:rsidR="00722506" w:rsidTr="003665DA"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76A">
              <w:rPr>
                <w:rStyle w:val="105pt"/>
                <w:sz w:val="24"/>
                <w:szCs w:val="24"/>
              </w:rPr>
              <w:t>Проверяемый вопрос</w:t>
            </w: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76A">
              <w:rPr>
                <w:rStyle w:val="105pt"/>
                <w:sz w:val="24"/>
                <w:szCs w:val="24"/>
              </w:rPr>
              <w:t>Что смотрим</w:t>
            </w:r>
          </w:p>
        </w:tc>
        <w:tc>
          <w:tcPr>
            <w:tcW w:w="3191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4476A">
              <w:rPr>
                <w:rStyle w:val="105pt"/>
                <w:sz w:val="24"/>
                <w:szCs w:val="24"/>
              </w:rPr>
              <w:t>Результат</w:t>
            </w:r>
          </w:p>
        </w:tc>
      </w:tr>
      <w:tr w:rsidR="00722506" w:rsidTr="003665DA">
        <w:tc>
          <w:tcPr>
            <w:tcW w:w="3190" w:type="dxa"/>
            <w:vMerge w:val="restart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Обеспечение</w:t>
            </w:r>
          </w:p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информационной</w:t>
            </w:r>
          </w:p>
          <w:p w:rsidR="00722506" w:rsidRDefault="00722506" w:rsidP="003665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476A">
              <w:rPr>
                <w:rStyle w:val="105pt0"/>
                <w:rFonts w:eastAsiaTheme="minorHAnsi"/>
                <w:sz w:val="24"/>
                <w:szCs w:val="24"/>
              </w:rPr>
              <w:t>открытости</w:t>
            </w: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Сайт 00, в разделе «Сведения об образовательной организации», подразделе «Образование» информация о языке, на котором ведется обучение,</w:t>
            </w:r>
          </w:p>
        </w:tc>
        <w:tc>
          <w:tcPr>
            <w:tcW w:w="3191" w:type="dxa"/>
          </w:tcPr>
          <w:p w:rsidR="00531156" w:rsidRDefault="009F1153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  <w:r w:rsidR="00531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445" w:rsidRDefault="00531156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1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50445" w:rsidRPr="00CB4F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http://mou-terskol.ru/sample-page/obrazovanie/formy_i_yazyk_obrazovaniya/</w:t>
              </w:r>
            </w:hyperlink>
            <w:r w:rsidR="009F1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445" w:rsidRDefault="00250445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3" w:rsidRPr="00722506" w:rsidRDefault="009F1153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06" w:rsidTr="003665DA">
        <w:tc>
          <w:tcPr>
            <w:tcW w:w="3190" w:type="dxa"/>
            <w:vMerge/>
          </w:tcPr>
          <w:p w:rsidR="00722506" w:rsidRDefault="00722506" w:rsidP="003665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в подразделе «Документы» - утвержденный локальный нормативный акт о языке обучения</w:t>
            </w:r>
          </w:p>
        </w:tc>
        <w:tc>
          <w:tcPr>
            <w:tcW w:w="3191" w:type="dxa"/>
          </w:tcPr>
          <w:p w:rsidR="00722506" w:rsidRDefault="00250445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" w:history="1">
              <w:r w:rsidRPr="00CB4F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http://mou-terskol.ru/sample-page/documents/</w:t>
              </w:r>
            </w:hyperlink>
          </w:p>
          <w:p w:rsidR="00250445" w:rsidRPr="00722506" w:rsidRDefault="00250445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06" w:rsidTr="003665DA">
        <w:tc>
          <w:tcPr>
            <w:tcW w:w="3190" w:type="dxa"/>
            <w:vMerge/>
          </w:tcPr>
          <w:p w:rsidR="00722506" w:rsidRDefault="00722506" w:rsidP="003665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в подразделе «Образование» - описание образовательной программы с приложением копии утвержденной образовательной программы</w:t>
            </w:r>
          </w:p>
        </w:tc>
        <w:tc>
          <w:tcPr>
            <w:tcW w:w="3191" w:type="dxa"/>
          </w:tcPr>
          <w:p w:rsidR="00F649F9" w:rsidRDefault="00F649F9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7" w:history="1">
              <w:r w:rsidRPr="00494C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http://mou-terskol.ru/obrazovatelnaya_programma/</w:t>
              </w:r>
            </w:hyperlink>
          </w:p>
          <w:p w:rsidR="00F649F9" w:rsidRDefault="00F649F9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F9" w:rsidRDefault="00F649F9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97" w:rsidRPr="00722506" w:rsidRDefault="005C0197" w:rsidP="00F649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06" w:rsidTr="003665DA">
        <w:tc>
          <w:tcPr>
            <w:tcW w:w="3190" w:type="dxa"/>
            <w:vMerge/>
          </w:tcPr>
          <w:p w:rsidR="00722506" w:rsidRDefault="00722506" w:rsidP="003665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в подразделе «Образование» - аннотации к рабочим программам по русскому языку и русской литературе, родному языку и родной литературе</w:t>
            </w:r>
          </w:p>
        </w:tc>
        <w:tc>
          <w:tcPr>
            <w:tcW w:w="3191" w:type="dxa"/>
          </w:tcPr>
          <w:p w:rsidR="00722506" w:rsidRDefault="00F649F9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8" w:history="1">
              <w:r w:rsidR="00C84C9A" w:rsidRPr="00494C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http://mou-terskol.ru/obrazovatelnaya_programma/</w:t>
              </w:r>
            </w:hyperlink>
          </w:p>
          <w:p w:rsidR="00C84C9A" w:rsidRPr="00722506" w:rsidRDefault="00C84C9A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06" w:rsidTr="003665DA">
        <w:tc>
          <w:tcPr>
            <w:tcW w:w="3190" w:type="dxa"/>
            <w:vMerge w:val="restart"/>
          </w:tcPr>
          <w:p w:rsidR="00722506" w:rsidRDefault="00722506" w:rsidP="003665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476A">
              <w:rPr>
                <w:rStyle w:val="105pt0"/>
                <w:rFonts w:eastAsiaTheme="minorHAnsi"/>
                <w:sz w:val="24"/>
                <w:szCs w:val="24"/>
              </w:rPr>
              <w:t>Локальные нормативные акты, определяющие язык образования</w:t>
            </w: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Наличие локальный акт, определяющий язык образования</w:t>
            </w:r>
          </w:p>
        </w:tc>
        <w:tc>
          <w:tcPr>
            <w:tcW w:w="3191" w:type="dxa"/>
          </w:tcPr>
          <w:p w:rsidR="00722506" w:rsidRPr="00722506" w:rsidRDefault="00EA740A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6A81">
              <w:rPr>
                <w:rFonts w:ascii="Times New Roman" w:hAnsi="Times New Roman" w:cs="Times New Roman"/>
                <w:sz w:val="24"/>
                <w:szCs w:val="24"/>
              </w:rPr>
              <w:t xml:space="preserve">сть  (Положение о языках образования в МОУ «СОШ» </w:t>
            </w:r>
            <w:proofErr w:type="spellStart"/>
            <w:r w:rsidR="005E6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E6A8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E6A81">
              <w:rPr>
                <w:rFonts w:ascii="Times New Roman" w:hAnsi="Times New Roman" w:cs="Times New Roman"/>
                <w:sz w:val="24"/>
                <w:szCs w:val="24"/>
              </w:rPr>
              <w:t>ерскол</w:t>
            </w:r>
            <w:proofErr w:type="spellEnd"/>
            <w:r w:rsidR="005E6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506" w:rsidTr="003665DA">
        <w:tc>
          <w:tcPr>
            <w:tcW w:w="3190" w:type="dxa"/>
            <w:vMerge/>
          </w:tcPr>
          <w:p w:rsidR="00722506" w:rsidRDefault="00722506" w:rsidP="00366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Согласование локального акта с представительными органами родителей</w:t>
            </w:r>
          </w:p>
        </w:tc>
        <w:tc>
          <w:tcPr>
            <w:tcW w:w="3191" w:type="dxa"/>
          </w:tcPr>
          <w:p w:rsidR="00722506" w:rsidRDefault="002D14C4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акт согла</w:t>
            </w:r>
            <w:r w:rsidR="00F1582D">
              <w:rPr>
                <w:rFonts w:ascii="Times New Roman" w:hAnsi="Times New Roman" w:cs="Times New Roman"/>
                <w:sz w:val="24"/>
                <w:szCs w:val="24"/>
              </w:rPr>
              <w:t>сован с обще</w:t>
            </w:r>
            <w:r w:rsidR="005E6A81">
              <w:rPr>
                <w:rFonts w:ascii="Times New Roman" w:hAnsi="Times New Roman" w:cs="Times New Roman"/>
                <w:sz w:val="24"/>
                <w:szCs w:val="24"/>
              </w:rPr>
              <w:t>школьным родительским комитетом (протокол №1 от 28 августа 2016 г.)</w:t>
            </w:r>
            <w:r w:rsidR="00EA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81" w:rsidRPr="00722506" w:rsidRDefault="005E6A81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06" w:rsidTr="003665DA">
        <w:tc>
          <w:tcPr>
            <w:tcW w:w="3190" w:type="dxa"/>
            <w:vMerge/>
          </w:tcPr>
          <w:p w:rsidR="00722506" w:rsidRDefault="00722506" w:rsidP="00366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2506" w:rsidRDefault="00722506" w:rsidP="003665DA">
            <w:pPr>
              <w:pStyle w:val="3"/>
              <w:shd w:val="clear" w:color="auto" w:fill="auto"/>
              <w:spacing w:before="0"/>
              <w:ind w:firstLine="0"/>
              <w:rPr>
                <w:rStyle w:val="105pt0"/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В локальном акте имеется указание на изучение родных языков</w:t>
            </w:r>
          </w:p>
          <w:p w:rsidR="00EA740A" w:rsidRPr="0084476A" w:rsidRDefault="00EA740A" w:rsidP="003665DA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22506" w:rsidRPr="00722506" w:rsidRDefault="002D14C4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722506" w:rsidTr="003665DA">
        <w:tc>
          <w:tcPr>
            <w:tcW w:w="3190" w:type="dxa"/>
            <w:vMerge w:val="restart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Образовательные</w:t>
            </w:r>
          </w:p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программы,</w:t>
            </w:r>
          </w:p>
          <w:p w:rsidR="00722506" w:rsidRDefault="00722506" w:rsidP="00366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6A">
              <w:rPr>
                <w:rStyle w:val="105pt0"/>
                <w:rFonts w:eastAsiaTheme="minorHAnsi"/>
                <w:sz w:val="24"/>
                <w:szCs w:val="24"/>
              </w:rPr>
              <w:t xml:space="preserve">соответствующие </w:t>
            </w:r>
            <w:r w:rsidRPr="0084476A">
              <w:rPr>
                <w:rStyle w:val="105pt0"/>
                <w:rFonts w:eastAsiaTheme="minorHAnsi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lastRenderedPageBreak/>
              <w:t xml:space="preserve">Наличие ОП (по каждому уровню образования </w:t>
            </w:r>
            <w:r w:rsidRPr="0084476A">
              <w:rPr>
                <w:rStyle w:val="105pt0"/>
                <w:sz w:val="24"/>
                <w:szCs w:val="24"/>
              </w:rPr>
              <w:lastRenderedPageBreak/>
              <w:t>отдельно)</w:t>
            </w:r>
          </w:p>
        </w:tc>
        <w:tc>
          <w:tcPr>
            <w:tcW w:w="3191" w:type="dxa"/>
          </w:tcPr>
          <w:p w:rsidR="00722506" w:rsidRPr="00722506" w:rsidRDefault="00EA740A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2D14C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</w:tr>
      <w:tr w:rsidR="00722506" w:rsidTr="003665DA">
        <w:tc>
          <w:tcPr>
            <w:tcW w:w="3190" w:type="dxa"/>
            <w:vMerge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105pt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4476A">
              <w:rPr>
                <w:rStyle w:val="105pt0"/>
                <w:sz w:val="24"/>
                <w:szCs w:val="24"/>
              </w:rPr>
              <w:t>Принята</w:t>
            </w:r>
            <w:proofErr w:type="gramEnd"/>
            <w:r w:rsidRPr="0084476A">
              <w:rPr>
                <w:rStyle w:val="105pt0"/>
                <w:sz w:val="24"/>
                <w:szCs w:val="24"/>
              </w:rPr>
              <w:t xml:space="preserve"> педсоветом</w:t>
            </w:r>
          </w:p>
        </w:tc>
        <w:tc>
          <w:tcPr>
            <w:tcW w:w="3191" w:type="dxa"/>
          </w:tcPr>
          <w:p w:rsidR="00722506" w:rsidRPr="00722506" w:rsidRDefault="005E6A81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28 августа 2017 г.</w:t>
            </w:r>
          </w:p>
        </w:tc>
      </w:tr>
      <w:tr w:rsidR="00722506" w:rsidTr="003665DA">
        <w:tc>
          <w:tcPr>
            <w:tcW w:w="3190" w:type="dxa"/>
            <w:vMerge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105pt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4476A">
              <w:rPr>
                <w:rStyle w:val="105pt0"/>
                <w:sz w:val="24"/>
                <w:szCs w:val="24"/>
              </w:rPr>
              <w:t>Утверждена</w:t>
            </w:r>
            <w:proofErr w:type="gramEnd"/>
            <w:r w:rsidRPr="0084476A">
              <w:rPr>
                <w:rStyle w:val="105pt0"/>
                <w:sz w:val="24"/>
                <w:szCs w:val="24"/>
              </w:rPr>
              <w:t xml:space="preserve"> приказом</w:t>
            </w:r>
          </w:p>
        </w:tc>
        <w:tc>
          <w:tcPr>
            <w:tcW w:w="3191" w:type="dxa"/>
          </w:tcPr>
          <w:p w:rsidR="00722506" w:rsidRPr="00722506" w:rsidRDefault="005E6A81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 от 28 августа 2017 г.</w:t>
            </w:r>
          </w:p>
        </w:tc>
      </w:tr>
      <w:tr w:rsidR="00722506" w:rsidTr="003665DA">
        <w:tc>
          <w:tcPr>
            <w:tcW w:w="3190" w:type="dxa"/>
            <w:vMerge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105pt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Содержит планируемые результаты по родным языкам</w:t>
            </w:r>
          </w:p>
        </w:tc>
        <w:tc>
          <w:tcPr>
            <w:tcW w:w="3191" w:type="dxa"/>
          </w:tcPr>
          <w:p w:rsidR="00722506" w:rsidRDefault="002D14C4" w:rsidP="001B2FB6">
            <w:pPr>
              <w:ind w:firstLine="3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Понимание обучающимися того, что язык представляет собой явление национальной культуры.</w:t>
            </w:r>
            <w:r w:rsidR="00A7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первоначальными представлениями о нормах родного литературного языка</w:t>
            </w:r>
            <w:r w:rsidR="00F8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(орфоэпических, лексических, грамматических).</w:t>
            </w:r>
          </w:p>
          <w:p w:rsidR="00A73B27" w:rsidRDefault="00A73B27" w:rsidP="001B2FB6">
            <w:pPr>
              <w:ind w:firstLine="3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литературы, как явления национальной и мировой культуры, средства сохранения и передачи нравственных ценностей и традиций. Осознание значимости чтения для личного развития, умение осознанно воспринимать и оценивать содержание и специфику текстов, участвовать в их обсуждении, давать и обосновывать нравственную оценку поступков героев.</w:t>
            </w:r>
          </w:p>
          <w:p w:rsidR="00A73B27" w:rsidRPr="00722506" w:rsidRDefault="00A73B27" w:rsidP="001B2FB6">
            <w:pPr>
              <w:ind w:firstLine="3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Любить и приумножать богатство родного языка.</w:t>
            </w:r>
          </w:p>
        </w:tc>
      </w:tr>
      <w:tr w:rsidR="00722506" w:rsidTr="003665DA">
        <w:tc>
          <w:tcPr>
            <w:tcW w:w="3190" w:type="dxa"/>
            <w:vMerge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105pt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В учебном плане закреплена область «Родной язык и литературное чтение на родном языке» (НОО) и «Родной язык и родная литература» (ООО)</w:t>
            </w:r>
          </w:p>
          <w:p w:rsidR="001B2FB6" w:rsidRPr="0084476A" w:rsidRDefault="00722506" w:rsidP="001B2F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 xml:space="preserve">Ели есть обучающиеся, не изучающие родной язык - 2 </w:t>
            </w:r>
            <w:proofErr w:type="gramStart"/>
            <w:r w:rsidRPr="0084476A">
              <w:rPr>
                <w:rStyle w:val="105pt0"/>
                <w:sz w:val="24"/>
                <w:szCs w:val="24"/>
              </w:rPr>
              <w:t>разных</w:t>
            </w:r>
            <w:proofErr w:type="gramEnd"/>
            <w:r w:rsidRPr="0084476A">
              <w:rPr>
                <w:rStyle w:val="105pt0"/>
                <w:sz w:val="24"/>
                <w:szCs w:val="24"/>
              </w:rPr>
              <w:t xml:space="preserve"> учебных плана</w:t>
            </w:r>
          </w:p>
        </w:tc>
        <w:tc>
          <w:tcPr>
            <w:tcW w:w="3191" w:type="dxa"/>
          </w:tcPr>
          <w:p w:rsidR="00722506" w:rsidRDefault="002D14C4" w:rsidP="001B2FB6">
            <w:pPr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 НОО закреплена область «Родной язык и литературное чтение на родном языке.</w:t>
            </w:r>
          </w:p>
          <w:p w:rsidR="002D14C4" w:rsidRDefault="002D14C4" w:rsidP="001B2FB6">
            <w:pPr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 ООО закреплена область «Родной язык и родная литература».</w:t>
            </w:r>
          </w:p>
          <w:p w:rsidR="00E45005" w:rsidRPr="00722506" w:rsidRDefault="00E45005" w:rsidP="001B2FB6">
            <w:pPr>
              <w:ind w:firstLine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изучающих родной язык – нет.</w:t>
            </w:r>
          </w:p>
        </w:tc>
      </w:tr>
      <w:tr w:rsidR="00722506" w:rsidTr="003665DA">
        <w:tc>
          <w:tcPr>
            <w:tcW w:w="3190" w:type="dxa"/>
            <w:vMerge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105pt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B2FB6" w:rsidRDefault="00722506" w:rsidP="001B2FB6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05pt0"/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 xml:space="preserve">Количество часов, отводимых в учебном плане на предметы «Русский язык» и «Русская литература (литературное чтение)» - проверяется соответствие ФГОС и БУП во всех </w:t>
            </w:r>
          </w:p>
          <w:p w:rsidR="001B2FB6" w:rsidRDefault="001B2FB6" w:rsidP="001B2F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Style w:val="105pt0"/>
                <w:sz w:val="24"/>
                <w:szCs w:val="24"/>
              </w:rPr>
              <w:t>классах</w:t>
            </w:r>
            <w:proofErr w:type="gramEnd"/>
          </w:p>
          <w:p w:rsidR="001B2FB6" w:rsidRPr="0084476A" w:rsidRDefault="001B2FB6" w:rsidP="001B2FB6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22506" w:rsidRPr="00722506" w:rsidRDefault="00E45005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Часы, отведенные в учебном плане на изучение предметов «Русский язык» и «Русская литература» (литературное чтение) соответствует ФГОС и БУП  во всех классах.</w:t>
            </w:r>
          </w:p>
        </w:tc>
      </w:tr>
      <w:tr w:rsidR="00722506" w:rsidTr="003665DA">
        <w:tc>
          <w:tcPr>
            <w:tcW w:w="3190" w:type="dxa"/>
            <w:vMerge w:val="restart"/>
            <w:tcBorders>
              <w:top w:val="nil"/>
            </w:tcBorders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105pt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Количество часов, отводимых в учебном плане на предметы «Родной язык» и «Родная литература (литерат</w:t>
            </w:r>
            <w:r w:rsidR="00E45005">
              <w:rPr>
                <w:rStyle w:val="105pt0"/>
                <w:sz w:val="24"/>
                <w:szCs w:val="24"/>
              </w:rPr>
              <w:t xml:space="preserve">урное чтение на родном языке)»- </w:t>
            </w:r>
            <w:r w:rsidRPr="0084476A">
              <w:rPr>
                <w:rStyle w:val="105pt0"/>
                <w:sz w:val="24"/>
                <w:szCs w:val="24"/>
              </w:rPr>
              <w:t>проверяется соответствие ФГОС и БУП во всех классах</w:t>
            </w:r>
          </w:p>
        </w:tc>
        <w:tc>
          <w:tcPr>
            <w:tcW w:w="3191" w:type="dxa"/>
          </w:tcPr>
          <w:p w:rsidR="00722506" w:rsidRPr="00722506" w:rsidRDefault="00E45005" w:rsidP="00E450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Часы, отведенные в учебном плане на предметы «Родной язык», «Литературное чтение на родном языке» и «родная литература» соответствуют ФГОС и БУП во всех классах. </w:t>
            </w:r>
          </w:p>
        </w:tc>
      </w:tr>
      <w:tr w:rsidR="00722506" w:rsidTr="003665DA">
        <w:tc>
          <w:tcPr>
            <w:tcW w:w="3190" w:type="dxa"/>
            <w:vMerge/>
            <w:tcBorders>
              <w:top w:val="nil"/>
            </w:tcBorders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jc w:val="both"/>
              <w:rPr>
                <w:rStyle w:val="105pt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ОП содержит рабочие программы по родным языкам (проверяются все классы)</w:t>
            </w:r>
          </w:p>
        </w:tc>
        <w:tc>
          <w:tcPr>
            <w:tcW w:w="3191" w:type="dxa"/>
          </w:tcPr>
          <w:p w:rsidR="00722506" w:rsidRPr="00722506" w:rsidRDefault="00E45005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содержит рабочие программы по родным языкам, литературному чтению на родном языке, родной литературе во всех классах</w:t>
            </w:r>
            <w:r w:rsidR="00EA740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и БУП.</w:t>
            </w:r>
          </w:p>
        </w:tc>
      </w:tr>
      <w:tr w:rsidR="00722506" w:rsidTr="003665DA"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Соблюдение прав обучающихся на выбор изучения родных языков из числа языков народов РФ</w:t>
            </w:r>
          </w:p>
        </w:tc>
        <w:tc>
          <w:tcPr>
            <w:tcW w:w="3190" w:type="dxa"/>
          </w:tcPr>
          <w:p w:rsidR="00722506" w:rsidRPr="0084476A" w:rsidRDefault="00722506" w:rsidP="003665DA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84476A">
              <w:rPr>
                <w:rStyle w:val="105pt0"/>
                <w:sz w:val="24"/>
                <w:szCs w:val="24"/>
              </w:rPr>
              <w:t>Документы, подтверждающие выбор изучения родных языков из числа языков народов РФ родителями (законными представителями) обучающихся (заявление (согласие) родителей)</w:t>
            </w:r>
          </w:p>
        </w:tc>
        <w:tc>
          <w:tcPr>
            <w:tcW w:w="3191" w:type="dxa"/>
          </w:tcPr>
          <w:p w:rsidR="00722506" w:rsidRPr="00722506" w:rsidRDefault="008A2A9F" w:rsidP="007225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</w:t>
            </w:r>
            <w:r w:rsidR="0088545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81C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85453">
              <w:rPr>
                <w:rFonts w:ascii="Times New Roman" w:hAnsi="Times New Roman" w:cs="Times New Roman"/>
                <w:sz w:val="24"/>
                <w:szCs w:val="24"/>
              </w:rPr>
              <w:t>е не поступало запроса от родителей (законных представителей) об откры</w:t>
            </w:r>
            <w:r w:rsidR="005E6A81">
              <w:rPr>
                <w:rFonts w:ascii="Times New Roman" w:hAnsi="Times New Roman" w:cs="Times New Roman"/>
                <w:sz w:val="24"/>
                <w:szCs w:val="24"/>
              </w:rPr>
              <w:t>тии групп для начинающих  изучать</w:t>
            </w:r>
            <w:r w:rsidR="00885453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кабардинский или балкарский языки.</w:t>
            </w:r>
          </w:p>
        </w:tc>
      </w:tr>
    </w:tbl>
    <w:p w:rsidR="00722506" w:rsidRDefault="00722506" w:rsidP="00722506">
      <w:pPr>
        <w:rPr>
          <w:rFonts w:ascii="Times New Roman" w:hAnsi="Times New Roman" w:cs="Times New Roman"/>
          <w:sz w:val="28"/>
          <w:szCs w:val="28"/>
        </w:rPr>
      </w:pPr>
    </w:p>
    <w:p w:rsidR="00722506" w:rsidRPr="005E6A81" w:rsidRDefault="00722506" w:rsidP="00722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506" w:rsidRPr="005E6A81" w:rsidRDefault="00722506" w:rsidP="00722506">
      <w:pPr>
        <w:rPr>
          <w:rFonts w:ascii="Times New Roman" w:hAnsi="Times New Roman" w:cs="Times New Roman"/>
          <w:sz w:val="28"/>
          <w:szCs w:val="28"/>
        </w:rPr>
      </w:pPr>
    </w:p>
    <w:p w:rsidR="00722506" w:rsidRDefault="00722506" w:rsidP="00722506">
      <w:pPr>
        <w:rPr>
          <w:rFonts w:ascii="Times New Roman" w:hAnsi="Times New Roman" w:cs="Times New Roman"/>
          <w:sz w:val="28"/>
          <w:szCs w:val="28"/>
        </w:rPr>
      </w:pPr>
    </w:p>
    <w:p w:rsidR="00AF67BD" w:rsidRDefault="00AF67BD"/>
    <w:sectPr w:rsidR="00AF67BD" w:rsidSect="001B2F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06"/>
    <w:rsid w:val="001022F1"/>
    <w:rsid w:val="001952A1"/>
    <w:rsid w:val="001B2FB6"/>
    <w:rsid w:val="00250445"/>
    <w:rsid w:val="002D14C4"/>
    <w:rsid w:val="0045527A"/>
    <w:rsid w:val="005036FF"/>
    <w:rsid w:val="00531156"/>
    <w:rsid w:val="005C0197"/>
    <w:rsid w:val="005E6A81"/>
    <w:rsid w:val="0065223E"/>
    <w:rsid w:val="006565A1"/>
    <w:rsid w:val="006D6E09"/>
    <w:rsid w:val="00722506"/>
    <w:rsid w:val="00885453"/>
    <w:rsid w:val="008A2A9F"/>
    <w:rsid w:val="009F1153"/>
    <w:rsid w:val="00A73B27"/>
    <w:rsid w:val="00AF67BD"/>
    <w:rsid w:val="00C84C9A"/>
    <w:rsid w:val="00CC32C3"/>
    <w:rsid w:val="00D15DE9"/>
    <w:rsid w:val="00E45005"/>
    <w:rsid w:val="00EA740A"/>
    <w:rsid w:val="00F1582D"/>
    <w:rsid w:val="00F649F9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2506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72250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3"/>
    <w:rsid w:val="0072250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22506"/>
    <w:pPr>
      <w:widowControl w:val="0"/>
      <w:shd w:val="clear" w:color="auto" w:fill="FFFFFF"/>
      <w:spacing w:before="180" w:line="274" w:lineRule="exact"/>
      <w:ind w:hanging="520"/>
      <w:jc w:val="left"/>
    </w:pPr>
    <w:rPr>
      <w:rFonts w:ascii="Times New Roman" w:eastAsia="Times New Roman" w:hAnsi="Times New Roman" w:cs="Times New Roman"/>
      <w:spacing w:val="3"/>
      <w:sz w:val="23"/>
      <w:szCs w:val="23"/>
    </w:rPr>
  </w:style>
  <w:style w:type="table" w:styleId="a4">
    <w:name w:val="Table Grid"/>
    <w:basedOn w:val="a1"/>
    <w:uiPriority w:val="59"/>
    <w:rsid w:val="0072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0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22506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72250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">
    <w:name w:val="Основной текст + 10;5 pt"/>
    <w:basedOn w:val="a3"/>
    <w:rsid w:val="0072250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722506"/>
    <w:pPr>
      <w:widowControl w:val="0"/>
      <w:shd w:val="clear" w:color="auto" w:fill="FFFFFF"/>
      <w:spacing w:before="180" w:line="274" w:lineRule="exact"/>
      <w:ind w:hanging="520"/>
      <w:jc w:val="left"/>
    </w:pPr>
    <w:rPr>
      <w:rFonts w:ascii="Times New Roman" w:eastAsia="Times New Roman" w:hAnsi="Times New Roman" w:cs="Times New Roman"/>
      <w:spacing w:val="3"/>
      <w:sz w:val="23"/>
      <w:szCs w:val="23"/>
    </w:rPr>
  </w:style>
  <w:style w:type="table" w:styleId="a4">
    <w:name w:val="Table Grid"/>
    <w:basedOn w:val="a1"/>
    <w:uiPriority w:val="59"/>
    <w:rsid w:val="0072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0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terskol.ru/obrazovatelnaya_program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-terskol.ru/obrazovatelnaya_program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u-terskol.ru/sample-page/documents/" TargetMode="External"/><Relationship Id="rId5" Type="http://schemas.openxmlformats.org/officeDocument/2006/relationships/hyperlink" Target="http://mou-terskol.ru/sample-page/obrazovanie/formy_i_yazyk_obrazov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Люда</cp:lastModifiedBy>
  <cp:revision>2</cp:revision>
  <dcterms:created xsi:type="dcterms:W3CDTF">2017-11-02T18:32:00Z</dcterms:created>
  <dcterms:modified xsi:type="dcterms:W3CDTF">2017-11-02T18:32:00Z</dcterms:modified>
</cp:coreProperties>
</file>